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86A7" w14:textId="77777777" w:rsidR="008C7CC0" w:rsidRPr="008C7CC0" w:rsidRDefault="008C7CC0" w:rsidP="008C7CC0">
      <w:pPr>
        <w:rPr>
          <w:b/>
          <w:bCs/>
        </w:rPr>
      </w:pPr>
      <w:r w:rsidRPr="008C7CC0">
        <w:rPr>
          <w:b/>
          <w:bCs/>
        </w:rPr>
        <w:t>VERİ SAHİBİ BAŞVURU FORMU</w:t>
      </w:r>
    </w:p>
    <w:p w14:paraId="0C9F69B8" w14:textId="77777777" w:rsidR="008C7CC0" w:rsidRPr="008C7CC0" w:rsidRDefault="008C7CC0" w:rsidP="008C7CC0">
      <w:r w:rsidRPr="008C7CC0">
        <w:rPr>
          <w:b/>
          <w:bCs/>
        </w:rPr>
        <w:t>Veri Sorumlusu:</w:t>
      </w:r>
      <w:r w:rsidRPr="008C7CC0">
        <w:br/>
        <w:t>DB MİMARLIK VE DANIŞMANLIK LTD. ŞTİ.</w:t>
      </w:r>
      <w:r w:rsidRPr="008C7CC0">
        <w:br/>
        <w:t>Adres: Atabey Sok. No:8 Hasanpaşa-Kadıköy / İstanbul</w:t>
      </w:r>
      <w:r w:rsidRPr="008C7CC0">
        <w:br/>
        <w:t>Telefon: 0216 545 50 17</w:t>
      </w:r>
      <w:r w:rsidRPr="008C7CC0">
        <w:br/>
        <w:t xml:space="preserve">E-Posta: </w:t>
      </w:r>
      <w:hyperlink r:id="rId7" w:history="1">
        <w:r w:rsidRPr="008C7CC0">
          <w:rPr>
            <w:rStyle w:val="Kpr"/>
          </w:rPr>
          <w:t>info@dbarchitects.com.tr</w:t>
        </w:r>
      </w:hyperlink>
      <w:r w:rsidRPr="008C7CC0">
        <w:br/>
        <w:t xml:space="preserve">KEP: </w:t>
      </w:r>
      <w:hyperlink r:id="rId8" w:history="1">
        <w:r w:rsidRPr="008C7CC0">
          <w:rPr>
            <w:rStyle w:val="Kpr"/>
          </w:rPr>
          <w:t>dbmimarlik@hs01.kep.tr</w:t>
        </w:r>
      </w:hyperlink>
    </w:p>
    <w:p w14:paraId="5AA78265" w14:textId="77777777" w:rsidR="008C7CC0" w:rsidRPr="008C7CC0" w:rsidRDefault="008C7CC0" w:rsidP="008C7CC0"/>
    <w:p w14:paraId="674252A0" w14:textId="77777777" w:rsidR="008C7CC0" w:rsidRPr="008C7CC0" w:rsidRDefault="008C7CC0" w:rsidP="008C7CC0">
      <w:pPr>
        <w:rPr>
          <w:b/>
          <w:bCs/>
        </w:rPr>
      </w:pPr>
      <w:r w:rsidRPr="008C7CC0">
        <w:rPr>
          <w:b/>
          <w:bCs/>
        </w:rPr>
        <w:t>1. Başvuru Hakkı</w:t>
      </w:r>
    </w:p>
    <w:p w14:paraId="7668C094" w14:textId="77777777" w:rsidR="008C7CC0" w:rsidRPr="008C7CC0" w:rsidRDefault="008C7CC0" w:rsidP="008C7CC0">
      <w:r w:rsidRPr="008C7CC0">
        <w:t xml:space="preserve">6698 sayılı </w:t>
      </w:r>
      <w:r w:rsidRPr="008C7CC0">
        <w:rPr>
          <w:b/>
          <w:bCs/>
        </w:rPr>
        <w:t>Kişisel Verilerin Korunması Kanunu</w:t>
      </w:r>
      <w:r w:rsidRPr="008C7CC0">
        <w:t xml:space="preserve"> (“KVKK”)’</w:t>
      </w:r>
      <w:proofErr w:type="spellStart"/>
      <w:r w:rsidRPr="008C7CC0">
        <w:t>nun</w:t>
      </w:r>
      <w:proofErr w:type="spellEnd"/>
      <w:r w:rsidRPr="008C7CC0">
        <w:t xml:space="preserve"> 11. maddesi uyarınca, kişisel verilerinizle ilgili olarak aşağıdaki haklara sahipsiniz:</w:t>
      </w:r>
    </w:p>
    <w:p w14:paraId="2BB0E2A8" w14:textId="77777777" w:rsidR="008C7CC0" w:rsidRPr="008C7CC0" w:rsidRDefault="008C7CC0" w:rsidP="008C7CC0">
      <w:pPr>
        <w:numPr>
          <w:ilvl w:val="0"/>
          <w:numId w:val="1"/>
        </w:numPr>
      </w:pPr>
      <w:r w:rsidRPr="008C7CC0">
        <w:t>Kişisel verilerinizin işlenip işlenmediğini öğrenme,</w:t>
      </w:r>
    </w:p>
    <w:p w14:paraId="3BF4084B" w14:textId="77777777" w:rsidR="008C7CC0" w:rsidRPr="008C7CC0" w:rsidRDefault="008C7CC0" w:rsidP="008C7CC0">
      <w:pPr>
        <w:numPr>
          <w:ilvl w:val="0"/>
          <w:numId w:val="1"/>
        </w:numPr>
      </w:pPr>
      <w:r w:rsidRPr="008C7CC0">
        <w:t>İşlenmişse buna ilişkin bilgi talep etme,</w:t>
      </w:r>
    </w:p>
    <w:p w14:paraId="1BEF071B" w14:textId="77777777" w:rsidR="008C7CC0" w:rsidRPr="008C7CC0" w:rsidRDefault="008C7CC0" w:rsidP="008C7CC0">
      <w:pPr>
        <w:numPr>
          <w:ilvl w:val="0"/>
          <w:numId w:val="1"/>
        </w:numPr>
      </w:pPr>
      <w:r w:rsidRPr="008C7CC0">
        <w:t>İşlenme amacını ve bunların amacına uygun kullanılıp kullanılmadığını öğrenme,</w:t>
      </w:r>
    </w:p>
    <w:p w14:paraId="3BF052D4" w14:textId="77777777" w:rsidR="008C7CC0" w:rsidRPr="008C7CC0" w:rsidRDefault="008C7CC0" w:rsidP="008C7CC0">
      <w:pPr>
        <w:numPr>
          <w:ilvl w:val="0"/>
          <w:numId w:val="1"/>
        </w:numPr>
      </w:pPr>
      <w:r w:rsidRPr="008C7CC0">
        <w:t>Yurt içinde veya yurt dışında aktarıldığı üçüncü kişileri bilme,</w:t>
      </w:r>
    </w:p>
    <w:p w14:paraId="0DA65574" w14:textId="77777777" w:rsidR="008C7CC0" w:rsidRPr="008C7CC0" w:rsidRDefault="008C7CC0" w:rsidP="008C7CC0">
      <w:pPr>
        <w:numPr>
          <w:ilvl w:val="0"/>
          <w:numId w:val="1"/>
        </w:numPr>
      </w:pPr>
      <w:r w:rsidRPr="008C7CC0">
        <w:t>Eksik veya yanlış işlenmişse düzeltilmesini isteme,</w:t>
      </w:r>
    </w:p>
    <w:p w14:paraId="4128ECBA" w14:textId="77777777" w:rsidR="008C7CC0" w:rsidRPr="008C7CC0" w:rsidRDefault="008C7CC0" w:rsidP="008C7CC0">
      <w:pPr>
        <w:numPr>
          <w:ilvl w:val="0"/>
          <w:numId w:val="1"/>
        </w:numPr>
      </w:pPr>
      <w:proofErr w:type="spellStart"/>
      <w:r w:rsidRPr="008C7CC0">
        <w:t>KVKK’nın</w:t>
      </w:r>
      <w:proofErr w:type="spellEnd"/>
      <w:r w:rsidRPr="008C7CC0">
        <w:t xml:space="preserve"> 7. maddesi kapsamında silinmesini veya yok edilmesini isteme,</w:t>
      </w:r>
    </w:p>
    <w:p w14:paraId="5A0E6E24" w14:textId="77777777" w:rsidR="008C7CC0" w:rsidRPr="008C7CC0" w:rsidRDefault="008C7CC0" w:rsidP="008C7CC0">
      <w:pPr>
        <w:numPr>
          <w:ilvl w:val="0"/>
          <w:numId w:val="1"/>
        </w:numPr>
      </w:pPr>
      <w:r w:rsidRPr="008C7CC0">
        <w:t>Bu işlemlerin aktarıldığı üçüncü kişilere bildirilmesini talep etme,</w:t>
      </w:r>
    </w:p>
    <w:p w14:paraId="76A43B5C" w14:textId="77777777" w:rsidR="008C7CC0" w:rsidRPr="008C7CC0" w:rsidRDefault="008C7CC0" w:rsidP="008C7CC0">
      <w:pPr>
        <w:numPr>
          <w:ilvl w:val="0"/>
          <w:numId w:val="1"/>
        </w:numPr>
      </w:pPr>
      <w:r w:rsidRPr="008C7CC0">
        <w:t>Münhasıran otomatik sistemler vasıtasıyla analiz edilmesi suretiyle aleyhinize bir sonucun ortaya çıkmasına itiraz etme,</w:t>
      </w:r>
    </w:p>
    <w:p w14:paraId="158621EC" w14:textId="77777777" w:rsidR="008C7CC0" w:rsidRPr="008C7CC0" w:rsidRDefault="008C7CC0" w:rsidP="008C7CC0">
      <w:pPr>
        <w:numPr>
          <w:ilvl w:val="0"/>
          <w:numId w:val="1"/>
        </w:numPr>
      </w:pPr>
      <w:r w:rsidRPr="008C7CC0">
        <w:t>Zarara uğramanız hâlinde zararınızın giderilmesini talep etme.</w:t>
      </w:r>
    </w:p>
    <w:p w14:paraId="55D02AFB" w14:textId="77777777" w:rsidR="008C7CC0" w:rsidRPr="008C7CC0" w:rsidRDefault="008C7CC0" w:rsidP="008C7CC0"/>
    <w:p w14:paraId="2E0DCDA1" w14:textId="77777777" w:rsidR="008C7CC0" w:rsidRPr="008C7CC0" w:rsidRDefault="008C7CC0" w:rsidP="008C7CC0">
      <w:pPr>
        <w:rPr>
          <w:b/>
          <w:bCs/>
        </w:rPr>
      </w:pPr>
      <w:r w:rsidRPr="008C7CC0">
        <w:rPr>
          <w:b/>
          <w:bCs/>
        </w:rPr>
        <w:t>2. Başvuru Yöntemi</w:t>
      </w:r>
    </w:p>
    <w:p w14:paraId="62966949" w14:textId="77777777" w:rsidR="008C7CC0" w:rsidRPr="008C7CC0" w:rsidRDefault="008C7CC0" w:rsidP="008C7CC0">
      <w:proofErr w:type="spellStart"/>
      <w:r w:rsidRPr="008C7CC0">
        <w:t>KVKK’nın</w:t>
      </w:r>
      <w:proofErr w:type="spellEnd"/>
      <w:r w:rsidRPr="008C7CC0">
        <w:t xml:space="preserve"> 13. maddesi gereğince, bu haklarınıza ilişkin taleplerinizi;</w:t>
      </w:r>
    </w:p>
    <w:p w14:paraId="3F520084" w14:textId="77777777" w:rsidR="008C7CC0" w:rsidRPr="008C7CC0" w:rsidRDefault="008C7CC0" w:rsidP="008C7CC0">
      <w:pPr>
        <w:numPr>
          <w:ilvl w:val="0"/>
          <w:numId w:val="2"/>
        </w:numPr>
      </w:pPr>
      <w:r w:rsidRPr="008C7CC0">
        <w:t>Yazılı olarak, elden veya posta yoluyla,</w:t>
      </w:r>
    </w:p>
    <w:p w14:paraId="47EAB07A" w14:textId="77777777" w:rsidR="008C7CC0" w:rsidRPr="008C7CC0" w:rsidRDefault="008C7CC0" w:rsidP="008C7CC0">
      <w:pPr>
        <w:numPr>
          <w:ilvl w:val="0"/>
          <w:numId w:val="2"/>
        </w:numPr>
      </w:pPr>
      <w:r w:rsidRPr="008C7CC0">
        <w:t>Kayıtlı Elektronik Posta (KEP) adresinizden şirket KEP adresine,</w:t>
      </w:r>
    </w:p>
    <w:p w14:paraId="11812113" w14:textId="77777777" w:rsidR="008C7CC0" w:rsidRPr="008C7CC0" w:rsidRDefault="008C7CC0" w:rsidP="008C7CC0">
      <w:pPr>
        <w:numPr>
          <w:ilvl w:val="0"/>
          <w:numId w:val="2"/>
        </w:numPr>
      </w:pPr>
      <w:r w:rsidRPr="008C7CC0">
        <w:t xml:space="preserve">Şirketimizin sisteminde kayıtlı e-posta adresinizden </w:t>
      </w:r>
      <w:hyperlink r:id="rId9" w:history="1">
        <w:r w:rsidRPr="008C7CC0">
          <w:rPr>
            <w:rStyle w:val="Kpr"/>
          </w:rPr>
          <w:t>info@dbarchitects.com.tr</w:t>
        </w:r>
      </w:hyperlink>
      <w:r w:rsidRPr="008C7CC0">
        <w:t xml:space="preserve"> adresine,</w:t>
      </w:r>
      <w:r w:rsidRPr="008C7CC0">
        <w:br/>
        <w:t>iletebilirsiniz.</w:t>
      </w:r>
    </w:p>
    <w:p w14:paraId="21DE86D5" w14:textId="77777777" w:rsidR="008C7CC0" w:rsidRPr="008C7CC0" w:rsidRDefault="008C7CC0" w:rsidP="008C7CC0"/>
    <w:p w14:paraId="70E7644E" w14:textId="77777777" w:rsidR="008C7CC0" w:rsidRPr="008C7CC0" w:rsidRDefault="008C7CC0" w:rsidP="008C7CC0">
      <w:pPr>
        <w:rPr>
          <w:b/>
          <w:bCs/>
        </w:rPr>
      </w:pPr>
      <w:r w:rsidRPr="008C7CC0">
        <w:rPr>
          <w:b/>
          <w:bCs/>
        </w:rPr>
        <w:t>3. Başvuru Sahibine İlişkin Bilgiler</w:t>
      </w:r>
    </w:p>
    <w:p w14:paraId="77FFF6C0" w14:textId="77777777" w:rsidR="008C7CC0" w:rsidRPr="008C7CC0" w:rsidRDefault="008C7CC0" w:rsidP="008C7CC0">
      <w:r w:rsidRPr="008C7CC0">
        <w:t>Adı Soyadı: ............................................................</w:t>
      </w:r>
      <w:r w:rsidRPr="008C7CC0">
        <w:br/>
        <w:t>T.C. Kimlik No / Pasaport No: ............................................................</w:t>
      </w:r>
      <w:r w:rsidRPr="008C7CC0">
        <w:br/>
        <w:t>Telefon: ............................................................</w:t>
      </w:r>
      <w:r w:rsidRPr="008C7CC0">
        <w:br/>
        <w:t>E-posta: ............................................................</w:t>
      </w:r>
      <w:r w:rsidRPr="008C7CC0">
        <w:br/>
        <w:t>Adres: ...............................................................................................</w:t>
      </w:r>
    </w:p>
    <w:p w14:paraId="31AA0BAD" w14:textId="77777777" w:rsidR="008C7CC0" w:rsidRPr="008C7CC0" w:rsidRDefault="008C7CC0" w:rsidP="008C7CC0">
      <w:r w:rsidRPr="008C7CC0">
        <w:lastRenderedPageBreak/>
        <w:t>Şirket ile olan ilişkiniz (çalışan, müşteri, ziyaretçi, tedarikçi vb.): .............................</w:t>
      </w:r>
    </w:p>
    <w:p w14:paraId="638EC34A" w14:textId="77777777" w:rsidR="008C7CC0" w:rsidRPr="008C7CC0" w:rsidRDefault="008C7CC0" w:rsidP="008C7CC0"/>
    <w:p w14:paraId="76E6C6BF" w14:textId="77777777" w:rsidR="008C7CC0" w:rsidRPr="008C7CC0" w:rsidRDefault="008C7CC0" w:rsidP="008C7CC0">
      <w:pPr>
        <w:rPr>
          <w:b/>
          <w:bCs/>
        </w:rPr>
      </w:pPr>
      <w:r w:rsidRPr="008C7CC0">
        <w:rPr>
          <w:b/>
          <w:bCs/>
        </w:rPr>
        <w:t>4. Talebin Konusu</w:t>
      </w:r>
    </w:p>
    <w:p w14:paraId="0E637790" w14:textId="77777777" w:rsidR="008C7CC0" w:rsidRPr="008C7CC0" w:rsidRDefault="008C7CC0" w:rsidP="008C7CC0">
      <w:r w:rsidRPr="008C7CC0">
        <w:t xml:space="preserve">Lütfen </w:t>
      </w:r>
      <w:proofErr w:type="spellStart"/>
      <w:r w:rsidRPr="008C7CC0">
        <w:t>KVKK’nın</w:t>
      </w:r>
      <w:proofErr w:type="spellEnd"/>
      <w:r w:rsidRPr="008C7CC0">
        <w:t xml:space="preserve"> 11. maddesi kapsamında kullanmak istediğiniz hakkınızı ayrıntılı olarak belirtiniz:</w:t>
      </w:r>
    </w:p>
    <w:p w14:paraId="18EE91A0" w14:textId="77777777" w:rsidR="008C7CC0" w:rsidRPr="008C7CC0" w:rsidRDefault="008C7CC0" w:rsidP="008C7CC0">
      <w:r w:rsidRPr="008C7CC0">
        <w:t>..............................................................................................................................................</w:t>
      </w:r>
      <w:r w:rsidRPr="008C7CC0">
        <w:br/>
        <w:t>..............................................................................................................................................</w:t>
      </w:r>
    </w:p>
    <w:p w14:paraId="13557774" w14:textId="77777777" w:rsidR="008C7CC0" w:rsidRPr="008C7CC0" w:rsidRDefault="008C7CC0" w:rsidP="008C7CC0"/>
    <w:p w14:paraId="50D445D3" w14:textId="77777777" w:rsidR="008C7CC0" w:rsidRPr="008C7CC0" w:rsidRDefault="008C7CC0" w:rsidP="008C7CC0">
      <w:pPr>
        <w:rPr>
          <w:b/>
          <w:bCs/>
        </w:rPr>
      </w:pPr>
      <w:r w:rsidRPr="008C7CC0">
        <w:rPr>
          <w:b/>
          <w:bCs/>
        </w:rPr>
        <w:t>5. Tebligata İlişkin Bilgiler</w:t>
      </w:r>
    </w:p>
    <w:p w14:paraId="7A87A1B1" w14:textId="77777777" w:rsidR="008C7CC0" w:rsidRPr="008C7CC0" w:rsidRDefault="008C7CC0" w:rsidP="008C7CC0">
      <w:r w:rsidRPr="008C7CC0">
        <w:t>Başvuruma ilişkin cevabın tarafıma iletilmesini talep ediyorum:</w:t>
      </w:r>
    </w:p>
    <w:p w14:paraId="4052EEAC" w14:textId="77777777" w:rsidR="008C7CC0" w:rsidRPr="008C7CC0" w:rsidRDefault="008C7CC0" w:rsidP="008C7CC0">
      <w:r w:rsidRPr="008C7CC0">
        <w:rPr>
          <w:rFonts w:ascii="Segoe UI Symbol" w:hAnsi="Segoe UI Symbol" w:cs="Segoe UI Symbol"/>
        </w:rPr>
        <w:t>☐</w:t>
      </w:r>
      <w:r w:rsidRPr="008C7CC0">
        <w:t xml:space="preserve"> Posta yoluyla yukarıda belirttiğim adrese gönderilmesini istiyorum.</w:t>
      </w:r>
      <w:r w:rsidRPr="008C7CC0">
        <w:br/>
      </w:r>
      <w:r w:rsidRPr="008C7CC0">
        <w:rPr>
          <w:rFonts w:ascii="Segoe UI Symbol" w:hAnsi="Segoe UI Symbol" w:cs="Segoe UI Symbol"/>
        </w:rPr>
        <w:t>☐</w:t>
      </w:r>
      <w:r w:rsidRPr="008C7CC0">
        <w:t xml:space="preserve"> Elektronik posta yoluyla (e-mail adresim): ..................................</w:t>
      </w:r>
      <w:r w:rsidRPr="008C7CC0">
        <w:br/>
      </w:r>
      <w:r w:rsidRPr="008C7CC0">
        <w:rPr>
          <w:rFonts w:ascii="Segoe UI Symbol" w:hAnsi="Segoe UI Symbol" w:cs="Segoe UI Symbol"/>
        </w:rPr>
        <w:t>☐</w:t>
      </w:r>
      <w:r w:rsidRPr="008C7CC0">
        <w:t xml:space="preserve"> KEP adresime g</w:t>
      </w:r>
      <w:r w:rsidRPr="008C7CC0">
        <w:rPr>
          <w:rFonts w:ascii="Calibri" w:hAnsi="Calibri" w:cs="Calibri"/>
        </w:rPr>
        <w:t>ö</w:t>
      </w:r>
      <w:r w:rsidRPr="008C7CC0">
        <w:t>nderilmesini istiyorum.</w:t>
      </w:r>
    </w:p>
    <w:p w14:paraId="489B2190" w14:textId="77777777" w:rsidR="008C7CC0" w:rsidRPr="008C7CC0" w:rsidRDefault="008C7CC0" w:rsidP="008C7CC0"/>
    <w:p w14:paraId="02636C6E" w14:textId="77777777" w:rsidR="008C7CC0" w:rsidRPr="008C7CC0" w:rsidRDefault="008C7CC0" w:rsidP="008C7CC0">
      <w:pPr>
        <w:rPr>
          <w:b/>
          <w:bCs/>
        </w:rPr>
      </w:pPr>
      <w:r w:rsidRPr="008C7CC0">
        <w:rPr>
          <w:b/>
          <w:bCs/>
        </w:rPr>
        <w:t>6. Başvuru Sahibinin Beyanı</w:t>
      </w:r>
    </w:p>
    <w:p w14:paraId="3B4366A4" w14:textId="77777777" w:rsidR="008C7CC0" w:rsidRPr="008C7CC0" w:rsidRDefault="008C7CC0" w:rsidP="008C7CC0">
      <w:r w:rsidRPr="008C7CC0">
        <w:t>İşbu başvuru formunda verdiğim bilgilerin doğru ve güncel olduğunu, DB Mimarlık ve Danışmanlık Ltd. Şti. tarafından kimliğimin tespiti amacıyla işlenebileceğini kabul ederim.</w:t>
      </w:r>
    </w:p>
    <w:p w14:paraId="23C581A4" w14:textId="77777777" w:rsidR="008C7CC0" w:rsidRPr="008C7CC0" w:rsidRDefault="008C7CC0" w:rsidP="008C7CC0">
      <w:proofErr w:type="gramStart"/>
      <w:r w:rsidRPr="008C7CC0">
        <w:t>Tarih: …./….</w:t>
      </w:r>
      <w:proofErr w:type="gramEnd"/>
      <w:r w:rsidRPr="008C7CC0">
        <w:t>/</w:t>
      </w:r>
      <w:proofErr w:type="gramStart"/>
      <w:r w:rsidRPr="008C7CC0">
        <w:t>20….</w:t>
      </w:r>
      <w:proofErr w:type="gramEnd"/>
      <w:r w:rsidRPr="008C7CC0">
        <w:br/>
        <w:t>Ad-</w:t>
      </w:r>
      <w:proofErr w:type="spellStart"/>
      <w:r w:rsidRPr="008C7CC0">
        <w:t>Soyad</w:t>
      </w:r>
      <w:proofErr w:type="spellEnd"/>
      <w:r w:rsidRPr="008C7CC0">
        <w:t>:</w:t>
      </w:r>
      <w:r w:rsidRPr="008C7CC0">
        <w:br/>
        <w:t>İmza:</w:t>
      </w:r>
    </w:p>
    <w:p w14:paraId="6B0B35CF" w14:textId="77777777" w:rsidR="008C7CC0" w:rsidRPr="008C7CC0" w:rsidRDefault="008C7CC0" w:rsidP="008C7CC0">
      <w:r w:rsidRPr="008C7CC0">
        <w:rPr>
          <w:b/>
          <w:bCs/>
        </w:rPr>
        <w:t>Not:</w:t>
      </w:r>
      <w:r w:rsidRPr="008C7CC0">
        <w:t xml:space="preserve"> Şirket, başvurunun sağlıklı değerlendirilebilmesi için ek bilgi/belge talep edebilir. Başvurular en geç 30 gün içinde sonuçlandırılacak olup, başvuruya cevabın ücretsiz verilmesi esastır. Ancak işlemin ayrıca bir maliyet gerektirmesi hâlinde, Kişisel Verileri Koruma Kurulu tarafından belirlenen tarifedeki ücret talep edilebilir.</w:t>
      </w:r>
    </w:p>
    <w:p w14:paraId="281C401C" w14:textId="77777777" w:rsidR="00A12FE9" w:rsidRDefault="00A12FE9"/>
    <w:sectPr w:rsidR="00A12FE9" w:rsidSect="002B13A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1A6E" w14:textId="77777777" w:rsidR="002B13A2" w:rsidRDefault="002B13A2" w:rsidP="002B13A2">
      <w:pPr>
        <w:spacing w:after="0" w:line="240" w:lineRule="auto"/>
      </w:pPr>
      <w:r>
        <w:separator/>
      </w:r>
    </w:p>
  </w:endnote>
  <w:endnote w:type="continuationSeparator" w:id="0">
    <w:p w14:paraId="7E51F80F" w14:textId="77777777" w:rsidR="002B13A2" w:rsidRDefault="002B13A2" w:rsidP="002B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F4B8" w14:textId="77777777" w:rsidR="002B13A2" w:rsidRDefault="002B13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DF97" w14:textId="77777777" w:rsidR="002B13A2" w:rsidRDefault="002B13A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AA83" w14:textId="77777777" w:rsidR="002B13A2" w:rsidRDefault="002B13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8917" w14:textId="77777777" w:rsidR="002B13A2" w:rsidRDefault="002B13A2" w:rsidP="002B13A2">
      <w:pPr>
        <w:spacing w:after="0" w:line="240" w:lineRule="auto"/>
      </w:pPr>
      <w:r>
        <w:separator/>
      </w:r>
    </w:p>
  </w:footnote>
  <w:footnote w:type="continuationSeparator" w:id="0">
    <w:p w14:paraId="006D3D15" w14:textId="77777777" w:rsidR="002B13A2" w:rsidRDefault="002B13A2" w:rsidP="002B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C81D" w14:textId="062EF95B" w:rsidR="002B13A2" w:rsidRDefault="002B13A2">
    <w:pPr>
      <w:pStyle w:val="stBilgi"/>
    </w:pPr>
    <w:r>
      <w:rPr>
        <w:noProof/>
      </w:rPr>
      <w:pict w14:anchorId="1C9B2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34047" o:spid="_x0000_s2050" type="#_x0000_t136" style="position:absolute;margin-left:0;margin-top:0;width:532.95pt;height:106.55pt;rotation:315;z-index:-251655168;mso-position-horizontal:center;mso-position-horizontal-relative:margin;mso-position-vertical:center;mso-position-vertical-relative:margin" o:allowincell="f" fillcolor="silver" stroked="f">
          <v:fill opacity=".5"/>
          <v:textpath style="font-family:&quot;Calibri&quot;;font-size:1pt" string="DBArchitects KVK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46BD" w14:textId="50173E58" w:rsidR="002B13A2" w:rsidRDefault="002B13A2">
    <w:pPr>
      <w:pStyle w:val="stBilgi"/>
    </w:pPr>
    <w:r>
      <w:rPr>
        <w:noProof/>
      </w:rPr>
      <w:pict w14:anchorId="5613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34048" o:spid="_x0000_s2051" type="#_x0000_t136" style="position:absolute;margin-left:0;margin-top:0;width:532.95pt;height:106.55pt;rotation:315;z-index:-251653120;mso-position-horizontal:center;mso-position-horizontal-relative:margin;mso-position-vertical:center;mso-position-vertical-relative:margin" o:allowincell="f" fillcolor="silver" stroked="f">
          <v:fill opacity=".5"/>
          <v:textpath style="font-family:&quot;Calibri&quot;;font-size:1pt" string="DBArchitects KVKK"/>
        </v:shape>
      </w:pict>
    </w:r>
    <w:r>
      <w:rPr>
        <w:noProof/>
      </w:rPr>
      <w:drawing>
        <wp:inline distT="0" distB="0" distL="0" distR="0" wp14:anchorId="0DEE0A9F" wp14:editId="001A31EF">
          <wp:extent cx="1587500" cy="381000"/>
          <wp:effectExtent l="0" t="0" r="0" b="0"/>
          <wp:docPr id="729044589" name="Resim 1" descr="David Baker Archit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44589" name="Resim 1" descr="David Baker Architec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7665" w14:textId="2E06EA15" w:rsidR="002B13A2" w:rsidRDefault="002B13A2">
    <w:pPr>
      <w:pStyle w:val="stBilgi"/>
    </w:pPr>
    <w:r>
      <w:rPr>
        <w:noProof/>
      </w:rPr>
      <w:pict w14:anchorId="27C0E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34046" o:spid="_x0000_s2049" type="#_x0000_t136" style="position:absolute;margin-left:0;margin-top:0;width:532.95pt;height:106.55pt;rotation:315;z-index:-251657216;mso-position-horizontal:center;mso-position-horizontal-relative:margin;mso-position-vertical:center;mso-position-vertical-relative:margin" o:allowincell="f" fillcolor="silver" stroked="f">
          <v:fill opacity=".5"/>
          <v:textpath style="font-family:&quot;Calibri&quot;;font-size:1pt" string="DBArchitects KVK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6496A"/>
    <w:multiLevelType w:val="multilevel"/>
    <w:tmpl w:val="43E4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B3F91"/>
    <w:multiLevelType w:val="multilevel"/>
    <w:tmpl w:val="BA0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799050">
    <w:abstractNumId w:val="0"/>
  </w:num>
  <w:num w:numId="2" w16cid:durableId="29557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C0"/>
    <w:rsid w:val="002B13A2"/>
    <w:rsid w:val="003E0E6B"/>
    <w:rsid w:val="004224EF"/>
    <w:rsid w:val="005F427C"/>
    <w:rsid w:val="00892858"/>
    <w:rsid w:val="008C7CC0"/>
    <w:rsid w:val="00A12FE9"/>
    <w:rsid w:val="00A30307"/>
    <w:rsid w:val="00C74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EE5EBC"/>
  <w15:chartTrackingRefBased/>
  <w15:docId w15:val="{4ADE24BB-DD2C-4569-9CC2-B701C3BB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7C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C7C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C7CC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C7CC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C7CC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C7C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7C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7C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7C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7CC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C7CC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C7CC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C7CC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C7CC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C7C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7C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7C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7CC0"/>
    <w:rPr>
      <w:rFonts w:eastAsiaTheme="majorEastAsia" w:cstheme="majorBidi"/>
      <w:color w:val="272727" w:themeColor="text1" w:themeTint="D8"/>
    </w:rPr>
  </w:style>
  <w:style w:type="paragraph" w:styleId="KonuBal">
    <w:name w:val="Title"/>
    <w:basedOn w:val="Normal"/>
    <w:next w:val="Normal"/>
    <w:link w:val="KonuBalChar"/>
    <w:uiPriority w:val="10"/>
    <w:qFormat/>
    <w:rsid w:val="008C7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7C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7C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7C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7C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7CC0"/>
    <w:rPr>
      <w:i/>
      <w:iCs/>
      <w:color w:val="404040" w:themeColor="text1" w:themeTint="BF"/>
    </w:rPr>
  </w:style>
  <w:style w:type="paragraph" w:styleId="ListeParagraf">
    <w:name w:val="List Paragraph"/>
    <w:basedOn w:val="Normal"/>
    <w:uiPriority w:val="34"/>
    <w:qFormat/>
    <w:rsid w:val="008C7CC0"/>
    <w:pPr>
      <w:ind w:left="720"/>
      <w:contextualSpacing/>
    </w:pPr>
  </w:style>
  <w:style w:type="character" w:styleId="GlVurgulama">
    <w:name w:val="Intense Emphasis"/>
    <w:basedOn w:val="VarsaylanParagrafYazTipi"/>
    <w:uiPriority w:val="21"/>
    <w:qFormat/>
    <w:rsid w:val="008C7CC0"/>
    <w:rPr>
      <w:i/>
      <w:iCs/>
      <w:color w:val="2F5496" w:themeColor="accent1" w:themeShade="BF"/>
    </w:rPr>
  </w:style>
  <w:style w:type="paragraph" w:styleId="GlAlnt">
    <w:name w:val="Intense Quote"/>
    <w:basedOn w:val="Normal"/>
    <w:next w:val="Normal"/>
    <w:link w:val="GlAlntChar"/>
    <w:uiPriority w:val="30"/>
    <w:qFormat/>
    <w:rsid w:val="008C7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C7CC0"/>
    <w:rPr>
      <w:i/>
      <w:iCs/>
      <w:color w:val="2F5496" w:themeColor="accent1" w:themeShade="BF"/>
    </w:rPr>
  </w:style>
  <w:style w:type="character" w:styleId="GlBavuru">
    <w:name w:val="Intense Reference"/>
    <w:basedOn w:val="VarsaylanParagrafYazTipi"/>
    <w:uiPriority w:val="32"/>
    <w:qFormat/>
    <w:rsid w:val="008C7CC0"/>
    <w:rPr>
      <w:b/>
      <w:bCs/>
      <w:smallCaps/>
      <w:color w:val="2F5496" w:themeColor="accent1" w:themeShade="BF"/>
      <w:spacing w:val="5"/>
    </w:rPr>
  </w:style>
  <w:style w:type="character" w:styleId="Kpr">
    <w:name w:val="Hyperlink"/>
    <w:basedOn w:val="VarsaylanParagrafYazTipi"/>
    <w:uiPriority w:val="99"/>
    <w:unhideWhenUsed/>
    <w:rsid w:val="008C7CC0"/>
    <w:rPr>
      <w:color w:val="0563C1" w:themeColor="hyperlink"/>
      <w:u w:val="single"/>
    </w:rPr>
  </w:style>
  <w:style w:type="character" w:styleId="zmlenmeyenBahsetme">
    <w:name w:val="Unresolved Mention"/>
    <w:basedOn w:val="VarsaylanParagrafYazTipi"/>
    <w:uiPriority w:val="99"/>
    <w:semiHidden/>
    <w:unhideWhenUsed/>
    <w:rsid w:val="008C7CC0"/>
    <w:rPr>
      <w:color w:val="605E5C"/>
      <w:shd w:val="clear" w:color="auto" w:fill="E1DFDD"/>
    </w:rPr>
  </w:style>
  <w:style w:type="paragraph" w:styleId="stBilgi">
    <w:name w:val="header"/>
    <w:basedOn w:val="Normal"/>
    <w:link w:val="stBilgiChar"/>
    <w:uiPriority w:val="99"/>
    <w:unhideWhenUsed/>
    <w:rsid w:val="002B13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3A2"/>
  </w:style>
  <w:style w:type="paragraph" w:styleId="AltBilgi">
    <w:name w:val="footer"/>
    <w:basedOn w:val="Normal"/>
    <w:link w:val="AltBilgiChar"/>
    <w:uiPriority w:val="99"/>
    <w:unhideWhenUsed/>
    <w:rsid w:val="002B13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mimarlik@hs01.kep.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dbarchitects.com.t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barchitects.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2816</Characters>
  <Application>Microsoft Office Word</Application>
  <DocSecurity>0</DocSecurity>
  <Lines>58</Lines>
  <Paragraphs>31</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eren</dc:creator>
  <cp:keywords/>
  <dc:description/>
  <cp:lastModifiedBy>betül eren</cp:lastModifiedBy>
  <cp:revision>2</cp:revision>
  <dcterms:created xsi:type="dcterms:W3CDTF">2025-09-02T07:05:00Z</dcterms:created>
  <dcterms:modified xsi:type="dcterms:W3CDTF">2025-09-02T11:50:00Z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be46f026-2474-45cf-91e1-8b4850660257</vt:lpwstr>
  </property>
</Properties>
</file>